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402" w:dyaOrig="11561">
          <v:rect xmlns:o="urn:schemas-microsoft-com:office:office" xmlns:v="urn:schemas-microsoft-com:vml" id="rectole0000000000" style="width:420.100000pt;height:578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отказа администрации Образовательного учреждения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исполнения администрацией Образовательного учреждения.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Медицинское учреждение, в которое доставлен (находится на излечении) воспитанник, пострадавший при несчастном случае, происшедшем во время учебно-воспитательного процесса, обязано по запросу заведующего Образовательного учреждения выдать медицинское заключение о характере повреждения.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окончании срока лечения пострадавшего (пострадавших) руководитель Образовательным Учреждением направляет в вышестоящий орган управления образованием сообщение о последствиях несчастного случая (Приложение 3).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Ответственность за обеспечение безопасных условий учебно-воспитательного процесса в Образовательном учреждении несет заведующий.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Лицо, проводящее мероприятие, несет персональную ответственнос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ть за сохранение жизни и здоровья воспитанников.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Расследование и учёт несчастных случаев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каждом несчастном случае, происшедшем с воспитанником, пострадавший или очевидец несчастного случая немедленно извещает непосредственного руководителя учебно-воспитательного процесса, который обязан: срочно организовать первую доврачебную помощь пострадавшему и его доставку в лечебное учреждение, сообщить о происшедшем заведующего образовательного учреждения, сохранить до расследования обстановку места происшествия (если это не угрожает жизни и здоровью окружающих и не приведет к аварии).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Образовательным учреждением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интересы, и запросить заключение из медицинского учреждения о характере и тяжести повреждения у пострадавшего.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Образовательным учреждением обязан немедленно: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Сообщить о случившемся вышестоящему органу управления образованием. </w:t>
      </w:r>
    </w:p>
    <w:p>
      <w:pPr>
        <w:spacing w:before="0" w:after="0" w:line="240"/>
        <w:ind w:right="-568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Назначить комиссию по расследованию несчастного случая в составе: председатель комиссии — представитель органа управления образованием, члены комиссии — представитель администрации Образовательного учреждения, педагогического коллектива, ответственный по охране труда.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Комиссия по расследованию несчастного случая обязана: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Составить акт о несчастном случае по форме Н-2 в четырех экземплярах, разработать мероприятия по устранению причин несчастного случая и направить на утверждение руководителю органа управления образованием, 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 д.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управления образованием в течение суток после окончания расследования утверждает четыре экземпляра акта формы Н-2 и по одному направляет: в Образовательное учреждение, где произошел несчастный случай, пострадавшему (его родителям или лицу,  представляющему его интересы) и два экземпляра в вышестоящий орган управления образованием.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Несчастный случай, о котором пострадавший при отсутствии очевидцев не сообщил руководителю проводимого мероприятия или последствия, которые проявились не сразу, должны быть расследованы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причине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Образовательным учреждением незамедлительно принимает меры к устранению причин, вызвавших несчастный случай.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Специальное расследование несчастных случаев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Специальному расследованию подлежат: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групповой несчастный случай, происшедший одновременно с двумя или более пострадавшими, независимо от тяжести телесных повреждений;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несчастный случай со смертельным исходом.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групповом несчастном случае, несчастном случае со смертельным исходом заведующий Образовательным учреждением обязан немедленно сообщить: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вышестоящему органу управления образованием по подчиненности;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 пострадавшего или лицам, представляющим его интересы;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прокуратуру по месту, где произошел несчастный случай;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местным органам государственного надзора, если указанный несчастный случай произошел на объектах, подконтрольных этим органам.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Специальное расследование группового несчастного случая и несчастного случая со смертельным исходом проводится комиссией в составе: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– представитель органа управления образованием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– заведующий или заместитель заведующего Образовательного учреждения, ответственный по охране труда, члены трудового коллектива.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Комиссия по специальному расследованию немедленно расследует несчастный случай, в течение 10 дней составляет акт специального расследования по прилагаемой форме (Приложение 4), оформляет другие необходимые документы и материалы.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Материалы специального расследования должны включать: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планы, схемы и фотоснимки места происшествия;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протоколы опросов, объяснения очевидцев несчастного случая и других причастных лиц, а также должностных лиц, ответственных за соблюдение требований ГОСТов, стандартов ССБТ, норм и правил по охране труда, распоряжение об образовании экспертной комиссии и другие распоряжения;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медицинское заключение о характере и тяжести повреждения, причиненного пострадавшему, причинах его смерти;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 п.;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выписки из инструкций, из журнала инструктажей,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требованию комиссии по специальному расследованию администрация обязана: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пригласить для участия в расследовании несчастного случая специалистов— экспертов, из которых может создаваться экспертная комиссия;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выполнить фотоснимки места несчастного случая и предоставить другие необходимые материалы;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произвести технические расчеты, лабораторные исследования, испытания и другие работы;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предоставить транспортные средства и средства связи, необходимые для расследования;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обеспечить печатание, размножение в необходимом количестве материалов специального расследования несчастного случая.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Расходы на проведение технических расчетов, лабораторных исследований, испытаний и других работ приглашенными специалистами оплачивает Образовательное Учреждение, где произошел несчастный случай.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комиссии, проводивший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Копии акта специального расследования, акта формы Н-2 (на каждого пострадавшего в отдельности) и приказа заведующего Образовательным учреждением по данному несчастному случаю направляются в соответствующие по подчиненности республиканские органы управления образованием, Министерство образования РФ.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Образовательным учреждением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спецрасследования мероприятий заведующий Образовательным учреждением письменно сообщает руководителю вышестоящего органа управления образованием, а по объектам, подконтрольным органам государственного надзора, — также их местным органам.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Отчетность о несчастных случаях и анализ причин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их возникновения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у пострадавшего в период временного непосещения Образовательного учреждения, явившегося следствием несчастного случая, наступила смерть, то заведующий Образовательным учреждением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Образовательным учреждением обязан обеспечить анализ причин несчастных случаев, происшедших во время учебно-воспитательного процесса, рассмотрение их в коллективе.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за правильным и своевременным расследованием и учетом несчастных случаев, происшедших с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осуществляют органы управления образованием.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Сведения обо всех несчастных случаях за прошедший год, зарегистрированные актами Н-2, обобщаются в отчетности установленной формы и с пояснительной запиской (кратким анализом причин несчастных случаев) направляются органам управления образованием.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Акт о несчастном случае с воспитанником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Наименование учреждения, где произошел несчастный случай___________________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 учреждения_________________________________________________________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Фамилия, имя, отчество пострадавшего_______________________________________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 "женщина", "мужчина"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(подчеркнуть)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Возраст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(год, месяц, день рождения)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Учреждение, класс (группа) где обучается, воспитывается пострадавший___________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происшествия несчастного случая_____________________________________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Фамилия, имя, отчество учителя, преподавателя, воспитателя, руководителя мероприятия, в классе (группе) которого произошел несчастный случай________________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Инструктаж по технике безопасности: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вводный инструктаж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(дата проведения)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инструктаж на рабочем месте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(дата проведения)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Несчастный случай произошел в ___________часов _________числа _________месяца _____________года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 происшествия ________________________________________________________ _________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_________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Подробное описание обстоятельств несчастного случая___________________________________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___________________________________________________________________________________________________________________________________________________________________________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Причины несчастного____________________________________________________ ___________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 по устранению причин несчастного случая: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676"/>
        <w:gridCol w:w="2118"/>
        <w:gridCol w:w="1984"/>
        <w:gridCol w:w="1701"/>
        <w:gridCol w:w="1985"/>
      </w:tblGrid>
      <w:tr>
        <w:trPr>
          <w:trHeight w:val="1031" w:hRule="auto"/>
          <w:jc w:val="left"/>
        </w:trPr>
        <w:tc>
          <w:tcPr>
            <w:tcW w:w="16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п/п </w:t>
            </w:r>
          </w:p>
        </w:tc>
        <w:tc>
          <w:tcPr>
            <w:tcW w:w="2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 мероприятия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Срок исполнения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Исполнитель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Отметка о выполнении </w:t>
            </w:r>
          </w:p>
        </w:tc>
      </w:tr>
      <w:tr>
        <w:trPr>
          <w:trHeight w:val="585" w:hRule="auto"/>
          <w:jc w:val="left"/>
        </w:trPr>
        <w:tc>
          <w:tcPr>
            <w:tcW w:w="16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Лица, допустившие нарушения правил охраны труда и техники безопасности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_____________________________________________________________________________________</w:t>
        <w:br/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статьи, параграфы, пункты законоположений, нормативных документов, нарушенные ими)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Очевидцы несчастного случая ____________________________________________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 составлен в_______ часов_____________числа_______________месяца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комиссии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(должность)                                                    (подпись, расшифровка подписи)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(должности)                                                                   (подпись, расшифровка подписи)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Последствия несчастного случая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949"/>
        <w:gridCol w:w="3384"/>
        <w:gridCol w:w="3521"/>
      </w:tblGrid>
      <w:tr>
        <w:trPr>
          <w:trHeight w:val="1" w:hRule="atLeast"/>
          <w:jc w:val="left"/>
        </w:trPr>
        <w:tc>
          <w:tcPr>
            <w:tcW w:w="2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Диагноз по справке из лечебного учреждения</w:t>
            </w:r>
          </w:p>
        </w:tc>
        <w:tc>
          <w:tcPr>
            <w:tcW w:w="3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Освобожден от учебы (посещения учрежд.) 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 _______ по _______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3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Число дней непосещения учреждения (в рабочих днях)</w:t>
            </w:r>
          </w:p>
        </w:tc>
      </w:tr>
    </w:tbl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Исход несчастного случая ______________________________________________ (пострадавший выздоровел, установлена инвалидность I,II,III группы, умер)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МБДОУ___________________________________________</w:t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подпись, расшифровка подписи)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«____»________________________201___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spacing w:before="0" w:after="0" w:line="240"/>
        <w:ind w:right="-568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3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СООБЩЕНИЕ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последствиях несчастного случая с пострадавшим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фамилия, имя, отчество)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 (воспитывающимся)____________________________________________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учреждение, класс, группа)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акту формы Н-2 № ___________от "______ " 201___года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Последствия несчастного случая (по пункту 17 акта формы Н-2): пострадавший</w:t>
        <w:br/>
        <w:t xml:space="preserve">выздоровел; установлена инвалидность I, II, III группы; умер (нужное подчеркнуть).</w:t>
      </w:r>
    </w:p>
    <w:tbl>
      <w:tblPr/>
      <w:tblGrid>
        <w:gridCol w:w="2451"/>
        <w:gridCol w:w="828"/>
        <w:gridCol w:w="3284"/>
        <w:gridCol w:w="3291"/>
      </w:tblGrid>
      <w:tr>
        <w:trPr>
          <w:trHeight w:val="243" w:hRule="auto"/>
          <w:jc w:val="left"/>
        </w:trPr>
        <w:tc>
          <w:tcPr>
            <w:tcW w:w="24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7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Диагноз по справке из лечебного учреждения</w:t>
            </w:r>
          </w:p>
        </w:tc>
        <w:tc>
          <w:tcPr>
            <w:tcW w:w="3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Освобожден от учебы (посещения учрежд.)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 _____ по _____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Число дней непосещения учреждения (в рабочих днях)</w:t>
            </w:r>
          </w:p>
        </w:tc>
      </w:tr>
      <w:tr>
        <w:trPr>
          <w:trHeight w:val="1" w:hRule="atLeast"/>
          <w:jc w:val="left"/>
        </w:trPr>
        <w:tc>
          <w:tcPr>
            <w:tcW w:w="327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Новоубеевский  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Н.В.Андреева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подпись, расшифровка подписи)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«_____»____________________201__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4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АКТ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специального расследования несчастного случая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группового, со смертельным исходом)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происшедшего "_____" _______________ ___ года в ______час. __________мин.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фамилия, имя, отчество пострадавшего)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класс, группа, наименование учреждения,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вышестоящего органа управления образованием)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Комиссия, назначенная____________________________________________________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приказ руководителя органа управления)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составе председателя______________________________________________________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фамилия, имя, отчество, занимаемая должность, место работы)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членов комиссии 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фамилия, имя, отчество, занимаемая должность, место работы)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участием приглашенных специалистов_______________________________________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фамилия, имя, отчество,занимаемая должность, место работы)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произвела в период с "__________" по "________" 201 ___года специальное</w:t>
        <w:br/>
        <w:t xml:space="preserve">расследование и составила настоящий акт.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Сведения о пострадавшем (пострадавших)**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Фамилия, имя, отчество, год рождения, класс, группа учреждения, время прохождения  обучения, инструктажа, проверки знаний по технике безопасности     (правилам поведения).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расследуется групповой несчастный случай, то в разделе I акта специального расследования указываются сведения отдельно по каждому пострадавшему.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Обстоятельства несчастного случая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Несчастный случай с 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фамилия, имя, отчество)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произошел при ________________________________________________________________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проводимое мероприятие)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Следует дать краткую характеристику места, где произошел несчастный случай, указать,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Причины несчастного случая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Следует указать основные технические и организационные причины несчастного случая (допуск к работе необученных или непроинструктированных лиц, неисправность оборудования, машин, механизмов, отсутствие руководства, надзора за проведением учебно-воспитательного процесса); изложить, какие конкретно требования законодательства о труде, должностных инструкций по безопасному проведению работ, мероприятий нарушены (дать ссылку на соответствующие статьи, параграфы, пункты), а также нарушения государственных стандартов; указать, какиопасные и вредные факторы превышали допустимые нормы или уровни.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Мероприятия по устранению причин несчастного случая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Мероприятия, предложенные комиссией, могут быть изложены в виде таблицы:</w:t>
      </w:r>
    </w:p>
    <w:tbl>
      <w:tblPr/>
      <w:tblGrid>
        <w:gridCol w:w="3338"/>
        <w:gridCol w:w="3231"/>
        <w:gridCol w:w="3285"/>
      </w:tblGrid>
      <w:tr>
        <w:trPr>
          <w:trHeight w:val="1" w:hRule="atLeast"/>
          <w:jc w:val="left"/>
        </w:trPr>
        <w:tc>
          <w:tcPr>
            <w:tcW w:w="3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tbl>
            <w:tblPr/>
            <w:tblGrid>
              <w:gridCol w:w="2764"/>
              <w:gridCol w:w="222"/>
            </w:tblGrid>
            <w:tr>
              <w:trPr>
                <w:trHeight w:val="243" w:hRule="auto"/>
                <w:jc w:val="left"/>
              </w:trPr>
              <w:tc>
                <w:tcPr>
                  <w:tcW w:w="276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-568" w:left="0" w:firstLine="0"/>
                    <w:jc w:val="both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22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-568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 исполнения</w:t>
            </w:r>
          </w:p>
        </w:tc>
        <w:tc>
          <w:tcPr>
            <w:tcW w:w="32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tbl>
            <w:tblPr/>
            <w:tblGrid>
              <w:gridCol w:w="1097"/>
            </w:tblGrid>
            <w:tr>
              <w:trPr>
                <w:trHeight w:val="243" w:hRule="auto"/>
                <w:jc w:val="left"/>
              </w:trPr>
              <w:tc>
                <w:tcPr>
                  <w:tcW w:w="109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-568" w:left="0" w:firstLine="0"/>
                    <w:jc w:val="both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Исполнитель 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Заключение комиссии о лицах, допустивших нарушения правил охраны</w:t>
        <w:br/>
        <w:t xml:space="preserve">труда и техники безопасности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этом разделе следует указать нарушения правил охраны труда и техники  безопасности и назвать лиц, ответственных за свои действия или бездействие, которые привели к несчастному случаю, указать статьи, параграфы, пункты законоположений, нормативных документов по охране труда, должностных инструкций, других нормативных документов, не соблюденные этими лицами. </w:t>
      </w:r>
    </w:p>
    <w:p>
      <w:pPr>
        <w:spacing w:before="0" w:after="0" w:line="240"/>
        <w:ind w:right="-568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заключительной части акта дается перечень прилагаемых расследования в соответствии с п.3.5 Положения.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0598"/>
      </w:tblGrid>
      <w:tr>
        <w:trPr>
          <w:trHeight w:val="109" w:hRule="auto"/>
          <w:jc w:val="left"/>
        </w:trPr>
        <w:tc>
          <w:tcPr>
            <w:tcW w:w="105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Председатель комиссии                                 _________________________________                     </w:t>
            </w:r>
          </w:p>
        </w:tc>
      </w:tr>
      <w:tr>
        <w:trPr>
          <w:trHeight w:val="109" w:hRule="auto"/>
          <w:jc w:val="left"/>
        </w:trPr>
        <w:tc>
          <w:tcPr>
            <w:tcW w:w="105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подпись, дата)</w:t>
            </w:r>
          </w:p>
        </w:tc>
      </w:tr>
      <w:tr>
        <w:trPr>
          <w:trHeight w:val="109" w:hRule="auto"/>
          <w:jc w:val="left"/>
        </w:trPr>
        <w:tc>
          <w:tcPr>
            <w:tcW w:w="105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Члены комиссии                                             _________________________________</w:t>
            </w:r>
          </w:p>
        </w:tc>
      </w:tr>
      <w:tr>
        <w:trPr>
          <w:trHeight w:val="109" w:hRule="auto"/>
          <w:jc w:val="left"/>
        </w:trPr>
        <w:tc>
          <w:tcPr>
            <w:tcW w:w="105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     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подпись, дата) </w:t>
              <w:br/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 _______________________________________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________________________________________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 </w:t>
            </w:r>
          </w:p>
        </w:tc>
      </w:tr>
    </w:tbl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Приложение 2</w: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ЖУРНАЛ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регистрации несчастных случаев с учащимися (воспитанниками)по _____________________________________________________________ (наименование учреждения)</w:t>
      </w:r>
    </w:p>
    <w:tbl>
      <w:tblPr/>
      <w:tblGrid>
        <w:gridCol w:w="360"/>
        <w:gridCol w:w="1047"/>
        <w:gridCol w:w="1343"/>
        <w:gridCol w:w="646"/>
        <w:gridCol w:w="1127"/>
        <w:gridCol w:w="1215"/>
        <w:gridCol w:w="1245"/>
        <w:gridCol w:w="1000"/>
        <w:gridCol w:w="1048"/>
        <w:gridCol w:w="823"/>
      </w:tblGrid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время 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несчастного случая </w:t>
            </w:r>
          </w:p>
        </w:tc>
        <w:tc>
          <w:tcPr>
            <w:tcW w:w="13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Фамилия, имя, отчество пострадавшего, год рождения </w:t>
            </w:r>
          </w:p>
        </w:tc>
        <w:tc>
          <w:tcPr>
            <w:tcW w:w="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Класс, группа </w:t>
            </w:r>
          </w:p>
        </w:tc>
        <w:tc>
          <w:tcPr>
            <w:tcW w:w="1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несчастного случая (кабинет, муз.- спорт-ивный зал, вне школьного учреждения, место проведения мероприятия) </w:t>
            </w:r>
          </w:p>
        </w:tc>
        <w:tc>
          <w:tcPr>
            <w:tcW w:w="12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происшествия, приведшего к несчастному случаю </w:t>
            </w:r>
          </w:p>
        </w:tc>
        <w:tc>
          <w:tcPr>
            <w:tcW w:w="1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Краткие обстоятельства и причины несчастного случая </w:t>
            </w:r>
          </w:p>
        </w:tc>
        <w:tc>
          <w:tcPr>
            <w:tcW w:w="1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составления акта формы </w:t>
            </w:r>
          </w:p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Н-2 </w:t>
            </w:r>
          </w:p>
        </w:tc>
        <w:tc>
          <w:tcPr>
            <w:tcW w:w="10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Последствия несчастного случая </w:t>
            </w:r>
          </w:p>
        </w:tc>
        <w:tc>
          <w:tcPr>
            <w:tcW w:w="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Принятые меры 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3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0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568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294" w:dyaOrig="11415">
          <v:rect xmlns:o="urn:schemas-microsoft-com:office:office" xmlns:v="urn:schemas-microsoft-com:vml" id="rectole0000000001" style="width:414.700000pt;height:570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56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